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664"/>
        <w:gridCol w:w="2184"/>
        <w:gridCol w:w="2174"/>
        <w:gridCol w:w="1141"/>
        <w:gridCol w:w="1136"/>
        <w:gridCol w:w="1402"/>
        <w:gridCol w:w="1136"/>
      </w:tblGrid>
      <w:tr w:rsidR="00F850F6" w:rsidRPr="006D4A09" w14:paraId="24BDAC1A" w14:textId="77777777" w:rsidTr="0039430A">
        <w:trPr>
          <w:trHeight w:val="908"/>
        </w:trPr>
        <w:tc>
          <w:tcPr>
            <w:tcW w:w="3544" w:type="dxa"/>
            <w:shd w:val="clear" w:color="auto" w:fill="D9E2F3"/>
          </w:tcPr>
          <w:p w14:paraId="50086547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NOMBRE DEL INSTRUMENTO NORMATIVO</w:t>
            </w:r>
            <w:r w:rsidRPr="006D4A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96" w:type="dxa"/>
            <w:gridSpan w:val="7"/>
            <w:shd w:val="clear" w:color="auto" w:fill="auto"/>
          </w:tcPr>
          <w:p w14:paraId="6D222590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7FE2C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AEB760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430A" w:rsidRPr="006D4A09" w14:paraId="7E2A338B" w14:textId="77777777" w:rsidTr="0039430A">
        <w:tc>
          <w:tcPr>
            <w:tcW w:w="3544" w:type="dxa"/>
            <w:shd w:val="clear" w:color="auto" w:fill="D9E2F3"/>
          </w:tcPr>
          <w:p w14:paraId="1B802D33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VERSION</w:t>
            </w:r>
            <w:r w:rsidR="00A358CF" w:rsidRPr="006D4A09">
              <w:rPr>
                <w:rFonts w:ascii="Arial" w:hAnsi="Arial" w:cs="Arial"/>
                <w:b/>
                <w:sz w:val="22"/>
                <w:szCs w:val="22"/>
              </w:rPr>
              <w:t xml:space="preserve"> DEL INSTRUMENTO NORMATIVO</w:t>
            </w: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71" w:type="dxa"/>
            <w:shd w:val="clear" w:color="auto" w:fill="auto"/>
          </w:tcPr>
          <w:p w14:paraId="1F52C982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dd</w:t>
            </w:r>
          </w:p>
        </w:tc>
        <w:tc>
          <w:tcPr>
            <w:tcW w:w="2248" w:type="dxa"/>
            <w:shd w:val="clear" w:color="auto" w:fill="auto"/>
          </w:tcPr>
          <w:p w14:paraId="46093ABF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mm</w:t>
            </w:r>
          </w:p>
        </w:tc>
        <w:tc>
          <w:tcPr>
            <w:tcW w:w="2244" w:type="dxa"/>
            <w:shd w:val="clear" w:color="auto" w:fill="auto"/>
          </w:tcPr>
          <w:p w14:paraId="6B1F85E7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aa</w:t>
            </w:r>
          </w:p>
        </w:tc>
        <w:tc>
          <w:tcPr>
            <w:tcW w:w="1145" w:type="dxa"/>
            <w:shd w:val="clear" w:color="auto" w:fill="D9E2F3"/>
          </w:tcPr>
          <w:p w14:paraId="3360EAED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Decreto </w:t>
            </w:r>
          </w:p>
        </w:tc>
        <w:tc>
          <w:tcPr>
            <w:tcW w:w="1143" w:type="dxa"/>
            <w:shd w:val="clear" w:color="auto" w:fill="auto"/>
          </w:tcPr>
          <w:p w14:paraId="28215141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Cs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Cs/>
                <w:color w:val="A6A6A6"/>
                <w:sz w:val="22"/>
                <w:szCs w:val="22"/>
              </w:rPr>
              <w:t>Marque x</w:t>
            </w:r>
          </w:p>
        </w:tc>
        <w:tc>
          <w:tcPr>
            <w:tcW w:w="1402" w:type="dxa"/>
            <w:shd w:val="clear" w:color="auto" w:fill="D9E2F3"/>
          </w:tcPr>
          <w:p w14:paraId="2136E536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Resolución </w:t>
            </w:r>
          </w:p>
        </w:tc>
        <w:tc>
          <w:tcPr>
            <w:tcW w:w="1143" w:type="dxa"/>
            <w:shd w:val="clear" w:color="auto" w:fill="auto"/>
          </w:tcPr>
          <w:p w14:paraId="5203FDBE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Cs/>
                <w:color w:val="A6A6A6"/>
                <w:sz w:val="22"/>
                <w:szCs w:val="22"/>
              </w:rPr>
              <w:t>Marque x</w:t>
            </w:r>
          </w:p>
        </w:tc>
      </w:tr>
    </w:tbl>
    <w:p w14:paraId="34084D50" w14:textId="77777777" w:rsidR="0016442F" w:rsidRPr="006D4A09" w:rsidRDefault="0016442F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0361"/>
      </w:tblGrid>
      <w:tr w:rsidR="0016442F" w:rsidRPr="006D4A09" w14:paraId="4F8E210E" w14:textId="77777777" w:rsidTr="0039430A">
        <w:tc>
          <w:tcPr>
            <w:tcW w:w="13540" w:type="dxa"/>
            <w:gridSpan w:val="2"/>
            <w:shd w:val="clear" w:color="auto" w:fill="D9E2F3"/>
          </w:tcPr>
          <w:p w14:paraId="3D8ACC9B" w14:textId="77777777" w:rsidR="0016442F" w:rsidRPr="006D4A09" w:rsidRDefault="0016442F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IDENTIFICACIÓN DEL ACTOR</w:t>
            </w:r>
            <w:r w:rsidR="00BA68BE" w:rsidRPr="006D4A09">
              <w:rPr>
                <w:rFonts w:ascii="Arial" w:hAnsi="Arial" w:cs="Arial"/>
                <w:b/>
                <w:sz w:val="22"/>
                <w:szCs w:val="22"/>
              </w:rPr>
              <w:t xml:space="preserve"> EXTERNO </w:t>
            </w:r>
          </w:p>
          <w:p w14:paraId="10D82849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66BEFF02" w14:textId="77777777" w:rsidTr="0039430A">
        <w:tc>
          <w:tcPr>
            <w:tcW w:w="2977" w:type="dxa"/>
            <w:shd w:val="clear" w:color="auto" w:fill="D9E2F3"/>
          </w:tcPr>
          <w:p w14:paraId="1A96FA31" w14:textId="77777777" w:rsidR="0016442F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  <w:tc>
          <w:tcPr>
            <w:tcW w:w="10563" w:type="dxa"/>
            <w:shd w:val="clear" w:color="auto" w:fill="auto"/>
          </w:tcPr>
          <w:p w14:paraId="2D08F70E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FA91FA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47BCDB8D" w14:textId="77777777" w:rsidTr="0039430A">
        <w:tc>
          <w:tcPr>
            <w:tcW w:w="2977" w:type="dxa"/>
            <w:shd w:val="clear" w:color="auto" w:fill="D9E2F3"/>
          </w:tcPr>
          <w:p w14:paraId="4849CBBD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0563" w:type="dxa"/>
            <w:shd w:val="clear" w:color="auto" w:fill="auto"/>
          </w:tcPr>
          <w:p w14:paraId="5219ED99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7ED5A087" w14:textId="77777777" w:rsidTr="0039430A">
        <w:tc>
          <w:tcPr>
            <w:tcW w:w="2977" w:type="dxa"/>
            <w:shd w:val="clear" w:color="auto" w:fill="D9E2F3"/>
          </w:tcPr>
          <w:p w14:paraId="333F8950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Nombre   </w:t>
            </w:r>
          </w:p>
        </w:tc>
        <w:tc>
          <w:tcPr>
            <w:tcW w:w="10563" w:type="dxa"/>
            <w:shd w:val="clear" w:color="auto" w:fill="auto"/>
          </w:tcPr>
          <w:p w14:paraId="27839AC8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0B79A87F" w14:textId="77777777" w:rsidTr="0039430A">
        <w:tc>
          <w:tcPr>
            <w:tcW w:w="2977" w:type="dxa"/>
            <w:shd w:val="clear" w:color="auto" w:fill="D9E2F3"/>
          </w:tcPr>
          <w:p w14:paraId="647C4BE2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0563" w:type="dxa"/>
            <w:shd w:val="clear" w:color="auto" w:fill="auto"/>
          </w:tcPr>
          <w:p w14:paraId="0F780C39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4EAECD3F" w14:textId="77777777" w:rsidTr="0039430A">
        <w:tc>
          <w:tcPr>
            <w:tcW w:w="2977" w:type="dxa"/>
            <w:shd w:val="clear" w:color="auto" w:fill="D9E2F3"/>
          </w:tcPr>
          <w:p w14:paraId="5541D60B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0563" w:type="dxa"/>
            <w:shd w:val="clear" w:color="auto" w:fill="auto"/>
          </w:tcPr>
          <w:p w14:paraId="59BD4FE4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7ADFA455" w14:textId="77777777" w:rsidTr="0039430A">
        <w:tc>
          <w:tcPr>
            <w:tcW w:w="2977" w:type="dxa"/>
            <w:shd w:val="clear" w:color="auto" w:fill="D9E2F3"/>
          </w:tcPr>
          <w:p w14:paraId="2304C78D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Celular</w:t>
            </w:r>
          </w:p>
        </w:tc>
        <w:tc>
          <w:tcPr>
            <w:tcW w:w="10563" w:type="dxa"/>
            <w:shd w:val="clear" w:color="auto" w:fill="auto"/>
          </w:tcPr>
          <w:p w14:paraId="096821A6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774FF45F" w14:textId="77777777" w:rsidTr="0039430A">
        <w:tc>
          <w:tcPr>
            <w:tcW w:w="2977" w:type="dxa"/>
            <w:shd w:val="clear" w:color="auto" w:fill="D9E2F3"/>
          </w:tcPr>
          <w:p w14:paraId="70B05892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0563" w:type="dxa"/>
            <w:shd w:val="clear" w:color="auto" w:fill="auto"/>
          </w:tcPr>
          <w:p w14:paraId="3842D772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6F4D7B67" w14:textId="77777777" w:rsidTr="0039430A">
        <w:tc>
          <w:tcPr>
            <w:tcW w:w="2977" w:type="dxa"/>
            <w:shd w:val="clear" w:color="auto" w:fill="D9E2F3"/>
          </w:tcPr>
          <w:p w14:paraId="515ED70C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10563" w:type="dxa"/>
            <w:shd w:val="clear" w:color="auto" w:fill="auto"/>
          </w:tcPr>
          <w:p w14:paraId="3E6CCEFC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24573A1A" w14:textId="77777777" w:rsidTr="0039430A">
        <w:tc>
          <w:tcPr>
            <w:tcW w:w="2977" w:type="dxa"/>
            <w:shd w:val="clear" w:color="auto" w:fill="D9E2F3"/>
          </w:tcPr>
          <w:p w14:paraId="0A8400CD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10563" w:type="dxa"/>
            <w:shd w:val="clear" w:color="auto" w:fill="auto"/>
          </w:tcPr>
          <w:p w14:paraId="051F7EFC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5CC5E5" w14:textId="77777777" w:rsidR="00BA68BE" w:rsidRPr="006D4A09" w:rsidRDefault="00BA68BE" w:rsidP="003616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861410" w:rsidRPr="006D4A09" w14:paraId="1659BB35" w14:textId="77777777" w:rsidTr="0039430A">
        <w:tc>
          <w:tcPr>
            <w:tcW w:w="13325" w:type="dxa"/>
            <w:shd w:val="clear" w:color="auto" w:fill="D9E2F3"/>
          </w:tcPr>
          <w:p w14:paraId="1F20C2DA" w14:textId="77777777" w:rsidR="00861410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COMENTARIOS GENERALES </w:t>
            </w:r>
            <w:r w:rsidRPr="006D4A09">
              <w:rPr>
                <w:rFonts w:ascii="Arial" w:hAnsi="Arial" w:cs="Arial"/>
                <w:sz w:val="22"/>
                <w:szCs w:val="22"/>
              </w:rPr>
              <w:t>(De acuerdo con los documentos entregados, consigne los comentarios generales a la propuesta normativa puesta a su consideración de manera sintética y precisa)</w:t>
            </w:r>
          </w:p>
          <w:p w14:paraId="46DFE4CF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410" w:rsidRPr="006D4A09" w14:paraId="2015750F" w14:textId="77777777" w:rsidTr="00BA68BE">
        <w:tc>
          <w:tcPr>
            <w:tcW w:w="13325" w:type="dxa"/>
            <w:shd w:val="clear" w:color="auto" w:fill="auto"/>
          </w:tcPr>
          <w:p w14:paraId="0B6FAA36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197CF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9B0E6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543316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388A10" w14:textId="77777777" w:rsidR="0090369D" w:rsidRPr="006D4A09" w:rsidRDefault="0090369D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3893FE" w14:textId="77777777" w:rsidR="00861410" w:rsidRPr="006D4A09" w:rsidRDefault="00861410" w:rsidP="003616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025"/>
        <w:gridCol w:w="4104"/>
        <w:gridCol w:w="3336"/>
      </w:tblGrid>
      <w:tr w:rsidR="00A358CF" w:rsidRPr="006D4A09" w14:paraId="2E499450" w14:textId="77777777" w:rsidTr="0039430A">
        <w:trPr>
          <w:trHeight w:val="910"/>
        </w:trPr>
        <w:tc>
          <w:tcPr>
            <w:tcW w:w="13300" w:type="dxa"/>
            <w:gridSpan w:val="5"/>
            <w:shd w:val="clear" w:color="auto" w:fill="D9E2F3"/>
            <w:vAlign w:val="center"/>
          </w:tcPr>
          <w:p w14:paraId="7F92656A" w14:textId="77777777" w:rsidR="00A358CF" w:rsidRPr="006D4A09" w:rsidRDefault="00A358CF" w:rsidP="00A35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COMENTARIOS PUNTUALES AL ARTICULADO </w:t>
            </w:r>
            <w:r w:rsidRPr="006D4A09">
              <w:rPr>
                <w:rFonts w:ascii="Arial" w:hAnsi="Arial" w:cs="Arial"/>
                <w:sz w:val="22"/>
                <w:szCs w:val="22"/>
              </w:rPr>
              <w:t>(Indique el número del artículo, numeral, literal, inciso y/o parágrafo del proyecto de norma respecto al cual presenta observaciones o propuestas)</w:t>
            </w:r>
          </w:p>
        </w:tc>
      </w:tr>
      <w:tr w:rsidR="006F4A36" w:rsidRPr="006D4A09" w14:paraId="2F209CE0" w14:textId="77777777" w:rsidTr="0039430A">
        <w:trPr>
          <w:trHeight w:val="910"/>
        </w:trPr>
        <w:tc>
          <w:tcPr>
            <w:tcW w:w="992" w:type="dxa"/>
            <w:shd w:val="clear" w:color="auto" w:fill="D9E2F3"/>
            <w:vAlign w:val="center"/>
          </w:tcPr>
          <w:p w14:paraId="57CB7DD4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No.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Del artículo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34A713C5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Numeral, literal, inciso o</w:t>
            </w:r>
          </w:p>
          <w:p w14:paraId="08AE39AC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parágrafo</w:t>
            </w:r>
          </w:p>
        </w:tc>
        <w:tc>
          <w:tcPr>
            <w:tcW w:w="3025" w:type="dxa"/>
            <w:shd w:val="clear" w:color="auto" w:fill="D9E2F3"/>
            <w:vAlign w:val="center"/>
          </w:tcPr>
          <w:p w14:paraId="1EE72B71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Redacción de la versión propuesta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en el instrumento normativo</w:t>
            </w:r>
          </w:p>
        </w:tc>
        <w:tc>
          <w:tcPr>
            <w:tcW w:w="4104" w:type="dxa"/>
            <w:shd w:val="clear" w:color="auto" w:fill="D9E2F3"/>
            <w:vAlign w:val="center"/>
          </w:tcPr>
          <w:p w14:paraId="257A4B1F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Comentario y justificación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del cambio sugerido</w:t>
            </w:r>
          </w:p>
        </w:tc>
        <w:tc>
          <w:tcPr>
            <w:tcW w:w="3336" w:type="dxa"/>
            <w:shd w:val="clear" w:color="auto" w:fill="D9E2F3"/>
            <w:vAlign w:val="center"/>
          </w:tcPr>
          <w:p w14:paraId="5FA09929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Propuesta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6D4A09">
              <w:rPr>
                <w:rFonts w:ascii="Arial" w:hAnsi="Arial" w:cs="Arial"/>
                <w:bCs/>
                <w:sz w:val="18"/>
                <w:szCs w:val="18"/>
              </w:rPr>
              <w:t>redacción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7F63" w:rsidRPr="006D4A09">
              <w:rPr>
                <w:rFonts w:ascii="Arial" w:hAnsi="Arial" w:cs="Arial"/>
                <w:bCs/>
                <w:sz w:val="18"/>
                <w:szCs w:val="18"/>
              </w:rPr>
              <w:t>de acuerdo con el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comentario y  la justificación</w:t>
            </w:r>
          </w:p>
        </w:tc>
      </w:tr>
      <w:tr w:rsidR="006F4A36" w:rsidRPr="006D4A09" w14:paraId="7699C872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112F1532" w14:textId="77777777" w:rsidR="006F4A36" w:rsidRPr="006D4A09" w:rsidRDefault="006F4A36" w:rsidP="006274A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4CCE25" w14:textId="77777777" w:rsidR="006F4A36" w:rsidRPr="006D4A09" w:rsidRDefault="006F4A36" w:rsidP="006274A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5B8D3702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53843233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1186ACA4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6F4A36" w:rsidRPr="006D4A09" w14:paraId="58B02E78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04ABB873" w14:textId="77777777" w:rsidR="006F4A36" w:rsidRPr="006D4A09" w:rsidRDefault="006F4A36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</w:tcPr>
          <w:p w14:paraId="4ACFD125" w14:textId="77777777" w:rsidR="006F4A36" w:rsidRPr="006D4A09" w:rsidRDefault="006F4A36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21974937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43E0957A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19D342A3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FD36AE" w:rsidRPr="006D4A09" w14:paraId="455CEC96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79F3A7D4" w14:textId="77777777" w:rsidR="00FD36AE" w:rsidRPr="006D4A09" w:rsidRDefault="00FD36AE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</w:tcPr>
          <w:p w14:paraId="137A61FC" w14:textId="77777777" w:rsidR="00FD36AE" w:rsidRPr="006D4A09" w:rsidRDefault="00FD36AE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590DBEA9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7F58497C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7908100E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</w:tbl>
    <w:p w14:paraId="18ED07F1" w14:textId="77777777" w:rsidR="0036600B" w:rsidRPr="006D4A09" w:rsidRDefault="0036600B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861410" w:rsidRPr="006D4A09" w14:paraId="083CDE8E" w14:textId="77777777" w:rsidTr="0039430A">
        <w:tc>
          <w:tcPr>
            <w:tcW w:w="13325" w:type="dxa"/>
            <w:shd w:val="clear" w:color="auto" w:fill="D9E2F3"/>
          </w:tcPr>
          <w:p w14:paraId="58566D09" w14:textId="77777777" w:rsidR="00861410" w:rsidRPr="006D4A09" w:rsidRDefault="00861410" w:rsidP="0090369D">
            <w:pPr>
              <w:pStyle w:val="NormalWeb"/>
              <w:spacing w:before="0" w:after="0"/>
              <w:rPr>
                <w:rFonts w:cs="Arial"/>
                <w:sz w:val="22"/>
                <w:szCs w:val="22"/>
              </w:rPr>
            </w:pPr>
            <w:r w:rsidRPr="006D4A09">
              <w:rPr>
                <w:rFonts w:cs="Arial"/>
                <w:b/>
                <w:sz w:val="22"/>
                <w:szCs w:val="22"/>
              </w:rPr>
              <w:t xml:space="preserve">CONCLUSIONES </w:t>
            </w:r>
            <w:r w:rsidRPr="006D4A09">
              <w:rPr>
                <w:rFonts w:cs="Arial"/>
                <w:sz w:val="22"/>
                <w:szCs w:val="22"/>
              </w:rPr>
              <w:t>(En este espacio puede indicar la pertinencia o no y demás conclusiones referentes a la estructura de la norma)</w:t>
            </w:r>
          </w:p>
          <w:p w14:paraId="06A1CCDD" w14:textId="77777777" w:rsidR="00861410" w:rsidRPr="006D4A09" w:rsidRDefault="00861410" w:rsidP="00903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1410" w:rsidRPr="006D4A09" w14:paraId="70D23886" w14:textId="77777777" w:rsidTr="00BA68BE">
        <w:tc>
          <w:tcPr>
            <w:tcW w:w="13325" w:type="dxa"/>
            <w:shd w:val="clear" w:color="auto" w:fill="auto"/>
          </w:tcPr>
          <w:p w14:paraId="22329DC4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B3A2E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539F40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1117FD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CF5102" w14:textId="77777777" w:rsidR="00861410" w:rsidRPr="006D4A09" w:rsidRDefault="00861410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A358CF" w:rsidRPr="006D4A09" w14:paraId="57F2CAA0" w14:textId="77777777" w:rsidTr="0039430A">
        <w:tc>
          <w:tcPr>
            <w:tcW w:w="13325" w:type="dxa"/>
            <w:shd w:val="clear" w:color="auto" w:fill="D9E2F3"/>
          </w:tcPr>
          <w:p w14:paraId="6B639BF5" w14:textId="77777777" w:rsidR="00A358CF" w:rsidRPr="006D4A09" w:rsidRDefault="00A358CF" w:rsidP="009036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RECOMENDACIONES</w:t>
            </w:r>
            <w:r w:rsidRPr="006D4A09">
              <w:rPr>
                <w:rFonts w:ascii="Arial" w:hAnsi="Arial" w:cs="Arial"/>
                <w:sz w:val="22"/>
                <w:szCs w:val="22"/>
              </w:rPr>
              <w:t xml:space="preserve"> (Si considera que puede haber recomendaciones especiales frente al documento en general, indíquelas en este espacio)</w:t>
            </w:r>
          </w:p>
          <w:p w14:paraId="6762E4DC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8CF" w:rsidRPr="006D4A09" w14:paraId="7763F447" w14:textId="77777777" w:rsidTr="00CD5947">
        <w:tc>
          <w:tcPr>
            <w:tcW w:w="13325" w:type="dxa"/>
            <w:shd w:val="clear" w:color="auto" w:fill="auto"/>
          </w:tcPr>
          <w:p w14:paraId="18543BE3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8A2C2F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CDF42C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D0172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CD3480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9F4991" w14:textId="77777777" w:rsidR="00861410" w:rsidRPr="006D4A09" w:rsidRDefault="00861410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sectPr w:rsidR="00861410" w:rsidRPr="006D4A09" w:rsidSect="00CB0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 w:code="1"/>
      <w:pgMar w:top="1134" w:right="1134" w:bottom="28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539A" w14:textId="77777777" w:rsidR="00E834CB" w:rsidRDefault="00E834CB">
      <w:r>
        <w:separator/>
      </w:r>
    </w:p>
  </w:endnote>
  <w:endnote w:type="continuationSeparator" w:id="0">
    <w:p w14:paraId="664B2F93" w14:textId="77777777" w:rsidR="00E834CB" w:rsidRDefault="00E8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C96C" w14:textId="77777777" w:rsidR="00E7588F" w:rsidRDefault="00C71B31" w:rsidP="003F09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588F">
      <w:rPr>
        <w:rStyle w:val="Nmerodepgina"/>
      </w:rPr>
      <w:instrText xml:space="preserve">PAGE  </w:instrText>
    </w:r>
    <w:r w:rsidR="004F007F">
      <w:rPr>
        <w:rStyle w:val="Nmerodepgina"/>
      </w:rPr>
      <w:fldChar w:fldCharType="separate"/>
    </w:r>
    <w:r w:rsidR="004F007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97FDEA4" w14:textId="77777777" w:rsidR="00E7588F" w:rsidRDefault="00E758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CC00" w14:textId="77777777" w:rsidR="00E7588F" w:rsidRDefault="00E7588F" w:rsidP="006F4A36">
    <w:pPr>
      <w:pStyle w:val="Piedepgina"/>
      <w:jc w:val="right"/>
      <w:rPr>
        <w:sz w:val="18"/>
      </w:rPr>
    </w:pPr>
    <w:r w:rsidRPr="0043795C">
      <w:rPr>
        <w:rFonts w:ascii="Arial Narrow" w:hAnsi="Arial Narrow"/>
        <w:color w:val="000000"/>
        <w:sz w:val="14"/>
        <w:szCs w:val="14"/>
      </w:rPr>
      <w:t xml:space="preserve">Página 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D4A09">
      <w:rPr>
        <w:rFonts w:ascii="Arial Narrow" w:hAnsi="Arial Narrow"/>
        <w:noProof/>
        <w:color w:val="000000"/>
        <w:sz w:val="14"/>
        <w:szCs w:val="14"/>
      </w:rPr>
      <w:t>1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end"/>
    </w:r>
    <w:r w:rsidRPr="0043795C">
      <w:rPr>
        <w:rFonts w:ascii="Arial Narrow" w:hAnsi="Arial Narrow"/>
        <w:color w:val="000000"/>
        <w:sz w:val="14"/>
        <w:szCs w:val="14"/>
      </w:rPr>
      <w:t xml:space="preserve"> de 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D4A09">
      <w:rPr>
        <w:rFonts w:ascii="Arial Narrow" w:hAnsi="Arial Narrow"/>
        <w:noProof/>
        <w:color w:val="000000"/>
        <w:sz w:val="14"/>
        <w:szCs w:val="14"/>
      </w:rPr>
      <w:t>2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7613" w14:textId="77777777" w:rsidR="006D4A09" w:rsidRDefault="006D4A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F26C" w14:textId="77777777" w:rsidR="00E834CB" w:rsidRDefault="00E834CB">
      <w:r>
        <w:separator/>
      </w:r>
    </w:p>
  </w:footnote>
  <w:footnote w:type="continuationSeparator" w:id="0">
    <w:p w14:paraId="7B3AC22F" w14:textId="77777777" w:rsidR="00E834CB" w:rsidRDefault="00E8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ECB5" w14:textId="77777777" w:rsidR="006D4A09" w:rsidRDefault="006D4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9"/>
      <w:gridCol w:w="7654"/>
      <w:gridCol w:w="2694"/>
    </w:tblGrid>
    <w:tr w:rsidR="007D6A8C" w:rsidRPr="007D6A8C" w14:paraId="260A2A9F" w14:textId="77777777" w:rsidTr="008D2511">
      <w:trPr>
        <w:cantSplit/>
        <w:trHeight w:val="565"/>
        <w:tblHeader/>
      </w:trPr>
      <w:tc>
        <w:tcPr>
          <w:tcW w:w="3119" w:type="dxa"/>
          <w:vMerge w:val="restart"/>
          <w:vAlign w:val="center"/>
        </w:tcPr>
        <w:p w14:paraId="1670CAF3" w14:textId="291B41D8" w:rsidR="007D6A8C" w:rsidRPr="007D6A8C" w:rsidRDefault="00BB51F3" w:rsidP="007D6A8C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30D691C2" wp14:editId="3EBB0E2A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DA06D10" id="Line 5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" o:allowincell="f"/>
                </w:pict>
              </mc:Fallback>
            </mc:AlternateContent>
          </w:r>
        </w:p>
        <w:p w14:paraId="00267F88" w14:textId="66E879F6" w:rsidR="007D6A8C" w:rsidRPr="007D6A8C" w:rsidRDefault="00BB51F3" w:rsidP="007D6A8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2A28A8E" wp14:editId="4AA995E6">
                <wp:simplePos x="0" y="0"/>
                <wp:positionH relativeFrom="column">
                  <wp:posOffset>54610</wp:posOffset>
                </wp:positionH>
                <wp:positionV relativeFrom="paragraph">
                  <wp:posOffset>104775</wp:posOffset>
                </wp:positionV>
                <wp:extent cx="1819275" cy="50038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F7412C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2B8C1ABD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38EAA026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1C0EA354" w14:textId="77777777" w:rsidR="007D6A8C" w:rsidRPr="007D6A8C" w:rsidRDefault="007D6A8C" w:rsidP="007D6A8C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vMerge w:val="restart"/>
          <w:vAlign w:val="center"/>
        </w:tcPr>
        <w:p w14:paraId="789C98F7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7D6A8C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PRESENTACIÓN DE COMENTARIOS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br/>
            <w:t xml:space="preserve">POR ACTORES EXTERNOS A </w:t>
          </w:r>
          <w:r w:rsidR="00BA68BE">
            <w:rPr>
              <w:rFonts w:ascii="Arial" w:hAnsi="Arial" w:cs="Arial"/>
              <w:sz w:val="22"/>
              <w:szCs w:val="22"/>
              <w:lang w:val="es-PE"/>
            </w:rPr>
            <w:t xml:space="preserve">INSTRUMENTOS 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NORMATIV</w:t>
          </w:r>
          <w:r w:rsidR="00BA68BE">
            <w:rPr>
              <w:rFonts w:ascii="Arial" w:hAnsi="Arial" w:cs="Arial"/>
              <w:sz w:val="22"/>
              <w:szCs w:val="22"/>
              <w:lang w:val="es-PE"/>
            </w:rPr>
            <w:t>O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S</w:t>
          </w:r>
        </w:p>
        <w:p w14:paraId="2AA53890" w14:textId="77777777" w:rsidR="00BA68BE" w:rsidRDefault="00BA68BE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VASB </w:t>
          </w:r>
        </w:p>
        <w:p w14:paraId="1F77B778" w14:textId="77777777" w:rsidR="00BA68BE" w:rsidRDefault="00BA68BE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4EC63130" w14:textId="77777777" w:rsidR="007D6A8C" w:rsidRPr="007D6A8C" w:rsidRDefault="007D6A8C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6A8C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BA68BE">
            <w:rPr>
              <w:rFonts w:ascii="Arial" w:hAnsi="Arial" w:cs="Arial"/>
              <w:b/>
              <w:sz w:val="22"/>
              <w:szCs w:val="22"/>
            </w:rPr>
            <w:t xml:space="preserve">GESTION A LA POLITICA DE AGUA POTABLE Y SANEAMIENTO BASICO </w:t>
          </w:r>
        </w:p>
      </w:tc>
      <w:tc>
        <w:tcPr>
          <w:tcW w:w="2694" w:type="dxa"/>
          <w:vAlign w:val="center"/>
        </w:tcPr>
        <w:p w14:paraId="2459D9ED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>Versión: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6D4A09">
            <w:rPr>
              <w:rFonts w:ascii="Arial" w:hAnsi="Arial" w:cs="Arial"/>
              <w:sz w:val="22"/>
              <w:szCs w:val="22"/>
            </w:rPr>
            <w:t>4.0</w:t>
          </w:r>
        </w:p>
      </w:tc>
    </w:tr>
    <w:tr w:rsidR="007D6A8C" w:rsidRPr="007D6A8C" w14:paraId="3F6ED26B" w14:textId="77777777" w:rsidTr="008D2511">
      <w:trPr>
        <w:cantSplit/>
        <w:trHeight w:val="565"/>
        <w:tblHeader/>
      </w:trPr>
      <w:tc>
        <w:tcPr>
          <w:tcW w:w="3119" w:type="dxa"/>
          <w:vMerge/>
          <w:vAlign w:val="center"/>
        </w:tcPr>
        <w:p w14:paraId="6F11E136" w14:textId="77777777" w:rsidR="007D6A8C" w:rsidRPr="007D6A8C" w:rsidRDefault="007D6A8C" w:rsidP="007D6A8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7654" w:type="dxa"/>
          <w:vMerge/>
          <w:vAlign w:val="center"/>
        </w:tcPr>
        <w:p w14:paraId="1BF9D173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694" w:type="dxa"/>
          <w:vAlign w:val="center"/>
        </w:tcPr>
        <w:p w14:paraId="59E4F3EE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 xml:space="preserve">Fecha: </w:t>
          </w:r>
          <w:r w:rsidR="006D4A09">
            <w:rPr>
              <w:rFonts w:ascii="Arial" w:hAnsi="Arial" w:cs="Arial"/>
              <w:sz w:val="22"/>
              <w:szCs w:val="22"/>
            </w:rPr>
            <w:t>22/04/2021</w:t>
          </w:r>
        </w:p>
      </w:tc>
    </w:tr>
    <w:tr w:rsidR="007D6A8C" w:rsidRPr="007D6A8C" w14:paraId="3B642F9E" w14:textId="77777777" w:rsidTr="008D2511">
      <w:trPr>
        <w:cantSplit/>
        <w:trHeight w:val="565"/>
        <w:tblHeader/>
      </w:trPr>
      <w:tc>
        <w:tcPr>
          <w:tcW w:w="3119" w:type="dxa"/>
          <w:vMerge/>
          <w:vAlign w:val="center"/>
        </w:tcPr>
        <w:p w14:paraId="198B2E5C" w14:textId="77777777" w:rsidR="007D6A8C" w:rsidRPr="007D6A8C" w:rsidRDefault="007D6A8C" w:rsidP="007D6A8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7654" w:type="dxa"/>
          <w:vMerge/>
          <w:vAlign w:val="center"/>
        </w:tcPr>
        <w:p w14:paraId="0B7E50F3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694" w:type="dxa"/>
          <w:vAlign w:val="center"/>
        </w:tcPr>
        <w:p w14:paraId="07F41F5F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 xml:space="preserve">Código: </w:t>
          </w:r>
          <w:r w:rsidR="00DF3C4E">
            <w:rPr>
              <w:rFonts w:ascii="Arial" w:hAnsi="Arial" w:cs="Arial"/>
              <w:sz w:val="22"/>
              <w:szCs w:val="22"/>
            </w:rPr>
            <w:t xml:space="preserve"> </w:t>
          </w:r>
          <w:r w:rsidR="006D4A09">
            <w:rPr>
              <w:rFonts w:ascii="Arial" w:hAnsi="Arial" w:cs="Arial"/>
              <w:sz w:val="22"/>
              <w:szCs w:val="22"/>
            </w:rPr>
            <w:t>GPA-F-28</w:t>
          </w:r>
        </w:p>
      </w:tc>
    </w:tr>
  </w:tbl>
  <w:p w14:paraId="0D838B68" w14:textId="77777777" w:rsidR="00B738AF" w:rsidRDefault="006D4A09" w:rsidP="006D4A09">
    <w:pPr>
      <w:pStyle w:val="Encabezado"/>
      <w:tabs>
        <w:tab w:val="clear" w:pos="4419"/>
        <w:tab w:val="clear" w:pos="8838"/>
        <w:tab w:val="left" w:pos="8910"/>
      </w:tabs>
      <w:spacing w:before="200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E8A2" w14:textId="77777777" w:rsidR="006D4A09" w:rsidRDefault="006D4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2924"/>
    <w:multiLevelType w:val="hybridMultilevel"/>
    <w:tmpl w:val="EDC2B0A8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2056DE"/>
    <w:multiLevelType w:val="hybridMultilevel"/>
    <w:tmpl w:val="9604830A"/>
    <w:lvl w:ilvl="0" w:tplc="802C77A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2613D8"/>
    <w:multiLevelType w:val="hybridMultilevel"/>
    <w:tmpl w:val="36001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F40F52"/>
    <w:multiLevelType w:val="hybridMultilevel"/>
    <w:tmpl w:val="A46A01E2"/>
    <w:lvl w:ilvl="0" w:tplc="4AC850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B07770"/>
    <w:multiLevelType w:val="hybridMultilevel"/>
    <w:tmpl w:val="952EAAA0"/>
    <w:lvl w:ilvl="0" w:tplc="4AC850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DA014EB"/>
    <w:multiLevelType w:val="hybridMultilevel"/>
    <w:tmpl w:val="9314E0FC"/>
    <w:lvl w:ilvl="0" w:tplc="A426C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64113E"/>
    <w:multiLevelType w:val="hybridMultilevel"/>
    <w:tmpl w:val="6276BF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F62109"/>
    <w:multiLevelType w:val="hybridMultilevel"/>
    <w:tmpl w:val="2966A6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F44E83"/>
    <w:multiLevelType w:val="hybridMultilevel"/>
    <w:tmpl w:val="FAD68BB0"/>
    <w:lvl w:ilvl="0" w:tplc="4AC85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640AE"/>
    <w:multiLevelType w:val="hybridMultilevel"/>
    <w:tmpl w:val="6A4AF662"/>
    <w:lvl w:ilvl="0" w:tplc="49F8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844C0">
      <w:numFmt w:val="none"/>
      <w:lvlText w:val=""/>
      <w:lvlJc w:val="left"/>
      <w:pPr>
        <w:tabs>
          <w:tab w:val="num" w:pos="360"/>
        </w:tabs>
      </w:pPr>
    </w:lvl>
    <w:lvl w:ilvl="2" w:tplc="D250C72A">
      <w:numFmt w:val="none"/>
      <w:lvlText w:val=""/>
      <w:lvlJc w:val="left"/>
      <w:pPr>
        <w:tabs>
          <w:tab w:val="num" w:pos="360"/>
        </w:tabs>
      </w:pPr>
    </w:lvl>
    <w:lvl w:ilvl="3" w:tplc="15D628B2">
      <w:numFmt w:val="none"/>
      <w:lvlText w:val=""/>
      <w:lvlJc w:val="left"/>
      <w:pPr>
        <w:tabs>
          <w:tab w:val="num" w:pos="360"/>
        </w:tabs>
      </w:pPr>
    </w:lvl>
    <w:lvl w:ilvl="4" w:tplc="82F8D464">
      <w:numFmt w:val="none"/>
      <w:lvlText w:val=""/>
      <w:lvlJc w:val="left"/>
      <w:pPr>
        <w:tabs>
          <w:tab w:val="num" w:pos="360"/>
        </w:tabs>
      </w:pPr>
    </w:lvl>
    <w:lvl w:ilvl="5" w:tplc="869C8784">
      <w:numFmt w:val="none"/>
      <w:lvlText w:val=""/>
      <w:lvlJc w:val="left"/>
      <w:pPr>
        <w:tabs>
          <w:tab w:val="num" w:pos="360"/>
        </w:tabs>
      </w:pPr>
    </w:lvl>
    <w:lvl w:ilvl="6" w:tplc="49FE02EC">
      <w:numFmt w:val="none"/>
      <w:lvlText w:val=""/>
      <w:lvlJc w:val="left"/>
      <w:pPr>
        <w:tabs>
          <w:tab w:val="num" w:pos="360"/>
        </w:tabs>
      </w:pPr>
    </w:lvl>
    <w:lvl w:ilvl="7" w:tplc="622EF45C">
      <w:numFmt w:val="none"/>
      <w:lvlText w:val=""/>
      <w:lvlJc w:val="left"/>
      <w:pPr>
        <w:tabs>
          <w:tab w:val="num" w:pos="360"/>
        </w:tabs>
      </w:pPr>
    </w:lvl>
    <w:lvl w:ilvl="8" w:tplc="2EE0A5E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A40713"/>
    <w:multiLevelType w:val="hybridMultilevel"/>
    <w:tmpl w:val="FAD68BB0"/>
    <w:lvl w:ilvl="0" w:tplc="4AC85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E8F6053"/>
    <w:multiLevelType w:val="hybridMultilevel"/>
    <w:tmpl w:val="952EAAA0"/>
    <w:lvl w:ilvl="0" w:tplc="4AC850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D62B35"/>
    <w:multiLevelType w:val="hybridMultilevel"/>
    <w:tmpl w:val="C82CE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24B7B5E"/>
    <w:multiLevelType w:val="hybridMultilevel"/>
    <w:tmpl w:val="2A6A9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E5D76"/>
    <w:multiLevelType w:val="hybridMultilevel"/>
    <w:tmpl w:val="37A055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A419D"/>
    <w:multiLevelType w:val="hybridMultilevel"/>
    <w:tmpl w:val="36001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4"/>
  </w:num>
  <w:num w:numId="4">
    <w:abstractNumId w:val="32"/>
  </w:num>
  <w:num w:numId="5">
    <w:abstractNumId w:val="5"/>
  </w:num>
  <w:num w:numId="6">
    <w:abstractNumId w:val="17"/>
  </w:num>
  <w:num w:numId="7">
    <w:abstractNumId w:val="9"/>
  </w:num>
  <w:num w:numId="8">
    <w:abstractNumId w:val="11"/>
  </w:num>
  <w:num w:numId="9">
    <w:abstractNumId w:val="30"/>
  </w:num>
  <w:num w:numId="10">
    <w:abstractNumId w:val="38"/>
  </w:num>
  <w:num w:numId="11">
    <w:abstractNumId w:val="23"/>
  </w:num>
  <w:num w:numId="12">
    <w:abstractNumId w:val="24"/>
  </w:num>
  <w:num w:numId="13">
    <w:abstractNumId w:val="37"/>
  </w:num>
  <w:num w:numId="14">
    <w:abstractNumId w:val="27"/>
  </w:num>
  <w:num w:numId="15">
    <w:abstractNumId w:val="22"/>
  </w:num>
  <w:num w:numId="16">
    <w:abstractNumId w:val="13"/>
  </w:num>
  <w:num w:numId="17">
    <w:abstractNumId w:val="0"/>
  </w:num>
  <w:num w:numId="18">
    <w:abstractNumId w:val="36"/>
  </w:num>
  <w:num w:numId="19">
    <w:abstractNumId w:val="10"/>
  </w:num>
  <w:num w:numId="20">
    <w:abstractNumId w:val="25"/>
  </w:num>
  <w:num w:numId="21">
    <w:abstractNumId w:val="19"/>
  </w:num>
  <w:num w:numId="22">
    <w:abstractNumId w:val="34"/>
  </w:num>
  <w:num w:numId="23">
    <w:abstractNumId w:val="6"/>
  </w:num>
  <w:num w:numId="24">
    <w:abstractNumId w:val="8"/>
  </w:num>
  <w:num w:numId="25">
    <w:abstractNumId w:val="3"/>
  </w:num>
  <w:num w:numId="26">
    <w:abstractNumId w:val="2"/>
  </w:num>
  <w:num w:numId="27">
    <w:abstractNumId w:val="15"/>
  </w:num>
  <w:num w:numId="28">
    <w:abstractNumId w:val="39"/>
  </w:num>
  <w:num w:numId="29">
    <w:abstractNumId w:val="18"/>
  </w:num>
  <w:num w:numId="30">
    <w:abstractNumId w:val="20"/>
  </w:num>
  <w:num w:numId="31">
    <w:abstractNumId w:val="40"/>
  </w:num>
  <w:num w:numId="32">
    <w:abstractNumId w:val="7"/>
  </w:num>
  <w:num w:numId="33">
    <w:abstractNumId w:val="26"/>
  </w:num>
  <w:num w:numId="34">
    <w:abstractNumId w:val="35"/>
  </w:num>
  <w:num w:numId="35">
    <w:abstractNumId w:val="28"/>
  </w:num>
  <w:num w:numId="36">
    <w:abstractNumId w:val="1"/>
  </w:num>
  <w:num w:numId="37">
    <w:abstractNumId w:val="12"/>
  </w:num>
  <w:num w:numId="38">
    <w:abstractNumId w:val="41"/>
  </w:num>
  <w:num w:numId="39">
    <w:abstractNumId w:val="31"/>
  </w:num>
  <w:num w:numId="40">
    <w:abstractNumId w:val="14"/>
  </w:num>
  <w:num w:numId="41">
    <w:abstractNumId w:val="3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F3"/>
    <w:rsid w:val="00013E6C"/>
    <w:rsid w:val="00024E20"/>
    <w:rsid w:val="00033135"/>
    <w:rsid w:val="00046AC9"/>
    <w:rsid w:val="00073ADA"/>
    <w:rsid w:val="000740D8"/>
    <w:rsid w:val="00077BC2"/>
    <w:rsid w:val="00083118"/>
    <w:rsid w:val="00094DF8"/>
    <w:rsid w:val="000C21CE"/>
    <w:rsid w:val="000C3C3E"/>
    <w:rsid w:val="00100E2A"/>
    <w:rsid w:val="00101745"/>
    <w:rsid w:val="00105040"/>
    <w:rsid w:val="001159AA"/>
    <w:rsid w:val="001338A4"/>
    <w:rsid w:val="001401C6"/>
    <w:rsid w:val="00143403"/>
    <w:rsid w:val="001520CA"/>
    <w:rsid w:val="00163A83"/>
    <w:rsid w:val="0016442F"/>
    <w:rsid w:val="00170605"/>
    <w:rsid w:val="00181779"/>
    <w:rsid w:val="001A6FF2"/>
    <w:rsid w:val="00204C67"/>
    <w:rsid w:val="00246054"/>
    <w:rsid w:val="00261F8A"/>
    <w:rsid w:val="002666EF"/>
    <w:rsid w:val="002673C8"/>
    <w:rsid w:val="002779CD"/>
    <w:rsid w:val="00282982"/>
    <w:rsid w:val="002A63FF"/>
    <w:rsid w:val="002B1E78"/>
    <w:rsid w:val="002B2557"/>
    <w:rsid w:val="002B5940"/>
    <w:rsid w:val="002E338B"/>
    <w:rsid w:val="002F78D6"/>
    <w:rsid w:val="00317AF3"/>
    <w:rsid w:val="00320636"/>
    <w:rsid w:val="0032643E"/>
    <w:rsid w:val="00340915"/>
    <w:rsid w:val="00340CE1"/>
    <w:rsid w:val="00342F5A"/>
    <w:rsid w:val="003616C5"/>
    <w:rsid w:val="0036600B"/>
    <w:rsid w:val="00367DC5"/>
    <w:rsid w:val="00370245"/>
    <w:rsid w:val="0037680B"/>
    <w:rsid w:val="00384659"/>
    <w:rsid w:val="0039430A"/>
    <w:rsid w:val="003A0646"/>
    <w:rsid w:val="003C3C3F"/>
    <w:rsid w:val="003F09D8"/>
    <w:rsid w:val="003F6025"/>
    <w:rsid w:val="00406E0E"/>
    <w:rsid w:val="00434AA0"/>
    <w:rsid w:val="0043795C"/>
    <w:rsid w:val="00441E0E"/>
    <w:rsid w:val="0044279F"/>
    <w:rsid w:val="004573DA"/>
    <w:rsid w:val="0046162A"/>
    <w:rsid w:val="00467DC2"/>
    <w:rsid w:val="0048274E"/>
    <w:rsid w:val="00497F63"/>
    <w:rsid w:val="004C4201"/>
    <w:rsid w:val="004D24E9"/>
    <w:rsid w:val="004E6A66"/>
    <w:rsid w:val="004F007F"/>
    <w:rsid w:val="004F0614"/>
    <w:rsid w:val="004F24E4"/>
    <w:rsid w:val="00511BF6"/>
    <w:rsid w:val="00550F64"/>
    <w:rsid w:val="00593BAF"/>
    <w:rsid w:val="005A34DA"/>
    <w:rsid w:val="005B055E"/>
    <w:rsid w:val="005B18B9"/>
    <w:rsid w:val="005B32FE"/>
    <w:rsid w:val="006274A0"/>
    <w:rsid w:val="006379B1"/>
    <w:rsid w:val="0064705F"/>
    <w:rsid w:val="006B27E8"/>
    <w:rsid w:val="006C79F4"/>
    <w:rsid w:val="006D1956"/>
    <w:rsid w:val="006D47BC"/>
    <w:rsid w:val="006D4A09"/>
    <w:rsid w:val="006D6B7D"/>
    <w:rsid w:val="006F4A36"/>
    <w:rsid w:val="007003F1"/>
    <w:rsid w:val="00702F06"/>
    <w:rsid w:val="00732050"/>
    <w:rsid w:val="007323B6"/>
    <w:rsid w:val="007328F3"/>
    <w:rsid w:val="00751BFA"/>
    <w:rsid w:val="0076281A"/>
    <w:rsid w:val="007A44F2"/>
    <w:rsid w:val="007A4657"/>
    <w:rsid w:val="007B3BD5"/>
    <w:rsid w:val="007B78FC"/>
    <w:rsid w:val="007D5C7D"/>
    <w:rsid w:val="007D6A8C"/>
    <w:rsid w:val="00801034"/>
    <w:rsid w:val="00803FF7"/>
    <w:rsid w:val="00806C18"/>
    <w:rsid w:val="00861410"/>
    <w:rsid w:val="00890542"/>
    <w:rsid w:val="008B4677"/>
    <w:rsid w:val="008C3487"/>
    <w:rsid w:val="008D02FF"/>
    <w:rsid w:val="008D2511"/>
    <w:rsid w:val="008D4238"/>
    <w:rsid w:val="008E59CA"/>
    <w:rsid w:val="0090369D"/>
    <w:rsid w:val="00916310"/>
    <w:rsid w:val="009320A9"/>
    <w:rsid w:val="009329EB"/>
    <w:rsid w:val="0099786C"/>
    <w:rsid w:val="009C4C80"/>
    <w:rsid w:val="009D3E50"/>
    <w:rsid w:val="009D5CDE"/>
    <w:rsid w:val="009F4C40"/>
    <w:rsid w:val="00A1171B"/>
    <w:rsid w:val="00A2144C"/>
    <w:rsid w:val="00A24B21"/>
    <w:rsid w:val="00A25272"/>
    <w:rsid w:val="00A358CF"/>
    <w:rsid w:val="00A4419A"/>
    <w:rsid w:val="00A62DDC"/>
    <w:rsid w:val="00A8001C"/>
    <w:rsid w:val="00A85BE3"/>
    <w:rsid w:val="00AA4131"/>
    <w:rsid w:val="00AD1E78"/>
    <w:rsid w:val="00AD642B"/>
    <w:rsid w:val="00AD7E2E"/>
    <w:rsid w:val="00B009C6"/>
    <w:rsid w:val="00B0629C"/>
    <w:rsid w:val="00B308B6"/>
    <w:rsid w:val="00B410B3"/>
    <w:rsid w:val="00B42EB9"/>
    <w:rsid w:val="00B738AF"/>
    <w:rsid w:val="00B83905"/>
    <w:rsid w:val="00BA68BE"/>
    <w:rsid w:val="00BB51F3"/>
    <w:rsid w:val="00BC5B93"/>
    <w:rsid w:val="00BE6D11"/>
    <w:rsid w:val="00BF403F"/>
    <w:rsid w:val="00BF527A"/>
    <w:rsid w:val="00C012FD"/>
    <w:rsid w:val="00C044E7"/>
    <w:rsid w:val="00C151D3"/>
    <w:rsid w:val="00C40D5B"/>
    <w:rsid w:val="00C549EE"/>
    <w:rsid w:val="00C5521C"/>
    <w:rsid w:val="00C662B3"/>
    <w:rsid w:val="00C71B31"/>
    <w:rsid w:val="00C738D6"/>
    <w:rsid w:val="00C74681"/>
    <w:rsid w:val="00C80C59"/>
    <w:rsid w:val="00C85FE7"/>
    <w:rsid w:val="00C93696"/>
    <w:rsid w:val="00CA0BE3"/>
    <w:rsid w:val="00CA1EC7"/>
    <w:rsid w:val="00CA48FA"/>
    <w:rsid w:val="00CB06B1"/>
    <w:rsid w:val="00CB329B"/>
    <w:rsid w:val="00CD5947"/>
    <w:rsid w:val="00CE4A9E"/>
    <w:rsid w:val="00CE6F27"/>
    <w:rsid w:val="00CF5E4F"/>
    <w:rsid w:val="00CF7E12"/>
    <w:rsid w:val="00D04857"/>
    <w:rsid w:val="00D05EF7"/>
    <w:rsid w:val="00D07FD7"/>
    <w:rsid w:val="00D15832"/>
    <w:rsid w:val="00D21EC4"/>
    <w:rsid w:val="00D22A07"/>
    <w:rsid w:val="00D4503A"/>
    <w:rsid w:val="00D721AE"/>
    <w:rsid w:val="00D77939"/>
    <w:rsid w:val="00D80D4D"/>
    <w:rsid w:val="00DA76F7"/>
    <w:rsid w:val="00DB3FE9"/>
    <w:rsid w:val="00DF3C4E"/>
    <w:rsid w:val="00E009DA"/>
    <w:rsid w:val="00E03D45"/>
    <w:rsid w:val="00E32428"/>
    <w:rsid w:val="00E64609"/>
    <w:rsid w:val="00E65D96"/>
    <w:rsid w:val="00E70378"/>
    <w:rsid w:val="00E7588F"/>
    <w:rsid w:val="00E834CB"/>
    <w:rsid w:val="00EE5C96"/>
    <w:rsid w:val="00F10557"/>
    <w:rsid w:val="00F171CF"/>
    <w:rsid w:val="00F2602A"/>
    <w:rsid w:val="00F2639B"/>
    <w:rsid w:val="00F358F8"/>
    <w:rsid w:val="00F45B7E"/>
    <w:rsid w:val="00F61FF6"/>
    <w:rsid w:val="00F70BF9"/>
    <w:rsid w:val="00F850F6"/>
    <w:rsid w:val="00FB4190"/>
    <w:rsid w:val="00FB4194"/>
    <w:rsid w:val="00FC5BDD"/>
    <w:rsid w:val="00FD36A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EF3E03"/>
  <w15:chartTrackingRefBased/>
  <w15:docId w15:val="{85BB12D2-8963-4276-8171-BAB45C2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B31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71B31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C71B31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C71B31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C71B31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C71B31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C71B31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C71B31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C71B31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C71B31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rsid w:val="00C71B3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71B31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C71B31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C71B31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C71B3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semiHidden/>
    <w:rsid w:val="00C71B31"/>
    <w:rPr>
      <w:vertAlign w:val="superscript"/>
    </w:rPr>
  </w:style>
  <w:style w:type="paragraph" w:styleId="NormalWeb">
    <w:name w:val="Normal (Web)"/>
    <w:basedOn w:val="Normal"/>
    <w:rsid w:val="00C71B31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semiHidden/>
    <w:rsid w:val="00C71B31"/>
    <w:rPr>
      <w:rFonts w:ascii="Arial" w:hAnsi="Arial"/>
      <w:sz w:val="20"/>
    </w:rPr>
  </w:style>
  <w:style w:type="paragraph" w:styleId="Textoindependiente2">
    <w:name w:val="Body Text 2"/>
    <w:basedOn w:val="Normal"/>
    <w:rsid w:val="00C71B31"/>
    <w:pPr>
      <w:jc w:val="both"/>
    </w:pPr>
    <w:rPr>
      <w:rFonts w:ascii="Arial" w:eastAsia="Arial" w:hAnsi="Arial" w:cs="Arial"/>
      <w:color w:val="000000"/>
      <w:szCs w:val="19"/>
      <w:lang w:val="es-ES_tradnl"/>
    </w:rPr>
  </w:style>
  <w:style w:type="character" w:styleId="Nmerodepgina">
    <w:name w:val="page number"/>
    <w:basedOn w:val="Fuentedeprrafopredeter"/>
    <w:rsid w:val="00C71B31"/>
  </w:style>
  <w:style w:type="paragraph" w:styleId="Ttulo">
    <w:name w:val="Title"/>
    <w:basedOn w:val="Normal"/>
    <w:qFormat/>
    <w:rsid w:val="00C71B31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C71B31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C71B31"/>
    <w:rPr>
      <w:color w:val="0000FF"/>
      <w:u w:val="single"/>
    </w:rPr>
  </w:style>
  <w:style w:type="character" w:styleId="Hipervnculovisitado">
    <w:name w:val="FollowedHyperlink"/>
    <w:rsid w:val="00C71B31"/>
    <w:rPr>
      <w:color w:val="800080"/>
      <w:u w:val="single"/>
    </w:rPr>
  </w:style>
  <w:style w:type="paragraph" w:customStyle="1" w:styleId="epgrafe">
    <w:name w:val="epígrafe"/>
    <w:basedOn w:val="Normal"/>
    <w:rsid w:val="00C71B31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C71B31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C71B31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36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3795C"/>
    <w:rPr>
      <w:sz w:val="16"/>
      <w:szCs w:val="16"/>
    </w:rPr>
  </w:style>
  <w:style w:type="paragraph" w:styleId="Textodeglobo">
    <w:name w:val="Balloon Text"/>
    <w:basedOn w:val="Normal"/>
    <w:link w:val="TextodegloboCar"/>
    <w:rsid w:val="00D77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93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D1956"/>
    <w:pPr>
      <w:ind w:left="708"/>
    </w:pPr>
  </w:style>
  <w:style w:type="paragraph" w:customStyle="1" w:styleId="textonormal">
    <w:name w:val="textonormal"/>
    <w:basedOn w:val="Normal"/>
    <w:rsid w:val="00F10557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locked/>
    <w:rsid w:val="00B738AF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Agua Potable y Saneamiento Básico</Nueva_x0020_columna1>
  </documentManagement>
</p:properties>
</file>

<file path=customXml/itemProps1.xml><?xml version="1.0" encoding="utf-8"?>
<ds:datastoreItem xmlns:ds="http://schemas.openxmlformats.org/officeDocument/2006/customXml" ds:itemID="{8ADCE26E-01EF-4A31-88F9-F0438EAFE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49843-F161-4629-8543-9B8620A730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E4AB4-D791-4317-8D99-DCA3C4A32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15639-4FDA-4788-9C54-D92B356C6E23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FPN-F-06 Presentación de comentarios por actores externos a propuestas normativas 3.0</vt:lpstr>
    </vt:vector>
  </TitlesOfParts>
  <Company>MINISTERIO DEL MEDIO AMBIENTE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FPN-F-06 Presentación de comentarios por actores externos a propuestas normativas 3.0</dc:title>
  <dc:subject/>
  <dc:creator>MINISTERIO DEL MEDIO AMBIENTE</dc:creator>
  <cp:keywords/>
  <cp:lastModifiedBy>Hp</cp:lastModifiedBy>
  <cp:revision>2</cp:revision>
  <cp:lastPrinted>2010-04-28T20:05:00Z</cp:lastPrinted>
  <dcterms:created xsi:type="dcterms:W3CDTF">2021-07-27T14:33:00Z</dcterms:created>
  <dcterms:modified xsi:type="dcterms:W3CDTF">2021-07-27T14:33:00Z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</Properties>
</file>